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C489" w14:textId="77777777" w:rsidR="007456BB" w:rsidRDefault="007456BB">
      <w:pPr>
        <w:pStyle w:val="Naslov3"/>
        <w:spacing w:before="0" w:beforeAutospacing="0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Rezultati natječaja za zakup poslovnih prostora 10/24</w:t>
      </w:r>
    </w:p>
    <w:p w14:paraId="37949CF4" w14:textId="77777777" w:rsidR="007456BB" w:rsidRDefault="007456BB">
      <w:pPr>
        <w:pStyle w:val="StandardWeb"/>
        <w:jc w:val="both"/>
      </w:pPr>
      <w:r>
        <w:t xml:space="preserve">Na temelju Odluke trgovačkog društva DRŽAVNE NEKRETNINE d.o.o., KLASA: 372-08/24-01/803, URBROJ: DN-6-1-1/MM-1 od 16. prosinca 2024., trgovačko društvo DRŽAVNE NEKRETNINE d.o.o. objavilo je dana 21. prosinca 2024. Javni poziv za podnošenje ponuda za zakup poslovnih prostora 10/24 u skraćenom obliku u Jutarnjem listu, a cjelovit tekst na internetskim stranicama https://mpgi.gov.hr/, www.hr-nekretnine.hr i www.hgk.hr. </w:t>
      </w:r>
    </w:p>
    <w:p w14:paraId="5B5606AB" w14:textId="49508C4B" w:rsidR="007456BB" w:rsidRDefault="007456BB">
      <w:pPr>
        <w:pStyle w:val="StandardWeb"/>
        <w:jc w:val="both"/>
      </w:pPr>
      <w:r>
        <w:t xml:space="preserve">Na natječaj za zakup 30 poslovnih prostora prema Javnom pozivu za podnošenje ponuda za zakup poslovnih prostora 10/24 pristiglo je ukupno 37 ponuda, od kojih je </w:t>
      </w:r>
      <w:r w:rsidR="00EF6B8C">
        <w:t>8</w:t>
      </w:r>
      <w:r>
        <w:t xml:space="preserve"> nevaljanih.</w:t>
      </w:r>
    </w:p>
    <w:p w14:paraId="0E4AB9A6" w14:textId="77777777" w:rsidR="007456BB" w:rsidRDefault="007456BB">
      <w:pPr>
        <w:pStyle w:val="StandardWeb"/>
        <w:jc w:val="both"/>
      </w:pPr>
      <w:r>
        <w:t>Za poslovne prostore, PP7970 POV, PP7025 POV, PP8035, PP9697, PP7132, PP7509 POV, PP884, PP1771, PP9503, PP7941 POV, PP7436, PP947, PP1313, PP2627 nije pristigla niti jedna ponuda.</w:t>
      </w:r>
    </w:p>
    <w:p w14:paraId="63C0BB84" w14:textId="77777777" w:rsidR="007456BB" w:rsidRDefault="007456BB">
      <w:pPr>
        <w:pStyle w:val="StandardWeb"/>
        <w:jc w:val="both"/>
      </w:pPr>
      <w:r>
        <w:t>Javno otvaranje ponuda održano je 24. siječnja 2025. godine u Ministarstvu prostornoga uređenja, graditeljstva i državne imovine.</w:t>
      </w:r>
    </w:p>
    <w:p w14:paraId="73E6A937" w14:textId="7F815F6E" w:rsidR="007456BB" w:rsidRDefault="007456BB">
      <w:pPr>
        <w:pStyle w:val="StandardWeb"/>
        <w:jc w:val="both"/>
      </w:pPr>
      <w:r>
        <w:t>Po provedenom natječaju predviđeno je sklapanje 1</w:t>
      </w:r>
      <w:r w:rsidR="00EF6B8C">
        <w:t>3</w:t>
      </w:r>
      <w:r>
        <w:t xml:space="preserve"> ugovora o zakupu poslovnog prostora.</w:t>
      </w:r>
    </w:p>
    <w:p w14:paraId="72F6A341" w14:textId="77777777" w:rsidR="007456BB" w:rsidRDefault="007456BB">
      <w:pPr>
        <w:pStyle w:val="StandardWeb"/>
        <w:jc w:val="both"/>
      </w:pPr>
      <w: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444979" w14:paraId="7B8753A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1F39D" w14:textId="77777777" w:rsidR="007456BB" w:rsidRDefault="007456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BC9BE" w14:textId="77777777" w:rsidR="007456BB" w:rsidRDefault="007456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</w:tr>
      <w:tr w:rsidR="00444979" w14:paraId="0AF1CF4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19234" w14:textId="77777777" w:rsidR="007456BB" w:rsidRDefault="007456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288AA" w14:textId="6D925C5A" w:rsidR="007456BB" w:rsidRDefault="00E828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</w:tr>
      <w:tr w:rsidR="00444979" w14:paraId="7283A6D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AAC63" w14:textId="77777777" w:rsidR="007456BB" w:rsidRDefault="007456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455FE" w14:textId="18945957" w:rsidR="007456BB" w:rsidRDefault="00E828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444979" w14:paraId="1213F8C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4A7CD" w14:textId="77777777" w:rsidR="007456BB" w:rsidRDefault="007456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3CB7" w14:textId="77777777" w:rsidR="007456BB" w:rsidRDefault="007456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</w:tr>
      <w:tr w:rsidR="00444979" w14:paraId="6BD0D20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B7190" w14:textId="77777777" w:rsidR="007456BB" w:rsidRDefault="007456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06C8B" w14:textId="52C762A3" w:rsidR="007456BB" w:rsidRDefault="007456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CB2A87">
              <w:rPr>
                <w:rFonts w:eastAsia="Times New Roman"/>
              </w:rPr>
              <w:t>3</w:t>
            </w:r>
          </w:p>
        </w:tc>
      </w:tr>
    </w:tbl>
    <w:p w14:paraId="451760D1" w14:textId="77777777" w:rsidR="007456BB" w:rsidRDefault="007456BB">
      <w:pPr>
        <w:rPr>
          <w:rFonts w:eastAsia="Times New Roman"/>
        </w:rPr>
      </w:pPr>
    </w:p>
    <w:p w14:paraId="27996B40" w14:textId="77777777" w:rsidR="00123A22" w:rsidRDefault="00123A22">
      <w:pPr>
        <w:rPr>
          <w:rFonts w:eastAsia="Times New Roman"/>
        </w:rPr>
      </w:pPr>
    </w:p>
    <w:tbl>
      <w:tblPr>
        <w:tblW w:w="5792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"/>
        <w:gridCol w:w="894"/>
        <w:gridCol w:w="1367"/>
        <w:gridCol w:w="2669"/>
        <w:gridCol w:w="760"/>
        <w:gridCol w:w="1036"/>
        <w:gridCol w:w="905"/>
        <w:gridCol w:w="783"/>
        <w:gridCol w:w="894"/>
        <w:gridCol w:w="749"/>
      </w:tblGrid>
      <w:tr w:rsidR="00123A22" w14:paraId="0FB05293" w14:textId="77777777" w:rsidTr="00123A22">
        <w:trPr>
          <w:tblHeader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8A73D54" w14:textId="73919D7A" w:rsidR="007456BB" w:rsidRDefault="007456B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Red</w:t>
            </w:r>
            <w:r w:rsidR="00123A22">
              <w:rPr>
                <w:rFonts w:eastAsia="Times New Roman"/>
                <w:color w:val="333333"/>
                <w:sz w:val="20"/>
                <w:szCs w:val="20"/>
              </w:rPr>
              <w:t>.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br.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B7C0158" w14:textId="77777777" w:rsidR="007456BB" w:rsidRDefault="007456B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Oznaka poslovnog prostora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4A35E7A" w14:textId="77777777" w:rsidR="007456BB" w:rsidRDefault="007456B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Grad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11C0259" w14:textId="77777777" w:rsidR="007456BB" w:rsidRDefault="007456B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8834F7F" w14:textId="77777777" w:rsidR="007456BB" w:rsidRDefault="007456B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08D9D55" w14:textId="61C575E1" w:rsidR="007456BB" w:rsidRDefault="007456B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Početna mjesečna neto zakupnina </w:t>
            </w:r>
            <w:r w:rsidR="00FE686B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FE686B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1C2DA5E9" w14:textId="3FBD89BC" w:rsidR="007456BB" w:rsidRDefault="007456B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Jamčevina </w:t>
            </w:r>
            <w:r w:rsidR="00FE686B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FE686B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BCF7A8A" w14:textId="77777777" w:rsidR="007456BB" w:rsidRDefault="007456B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0508755" w14:textId="77777777" w:rsidR="007456BB" w:rsidRDefault="007456B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64BCEC" w14:textId="429EBAB2" w:rsidR="007456BB" w:rsidRDefault="007456BB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Najbolja valjana ponuda </w:t>
            </w:r>
            <w:r w:rsidR="00FE686B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FE686B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</w:tr>
      <w:tr w:rsidR="00123A22" w14:paraId="343BB936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C84A6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9DDCC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PP9810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EC0EF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ED0CD" w14:textId="77777777" w:rsidR="00123A22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BOŠKOVIĆEVA 3/ </w:t>
            </w:r>
          </w:p>
          <w:p w14:paraId="095C8B43" w14:textId="2CD75AB0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PETRINJSKA 22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57355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100,34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2A57C8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940,01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1A73CE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2.820,03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85F6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0EB6E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3E49BD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2.550,00</w:t>
            </w:r>
          </w:p>
        </w:tc>
      </w:tr>
      <w:tr w:rsidR="00123A22" w14:paraId="46C884C6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D1D3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79816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PP9697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23F43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1BAD0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BOŠKOVIĆEVA 7B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D8B6B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27,65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AE6A61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263,55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D7F3DE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790,65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7074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E533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7ABD99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7A02174E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A7BD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EC89E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PP8162 POV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32E7E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B4A20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GAJEVA 23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72789D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27,66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E0ADC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301,49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07700D0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904,47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6DF6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5CAA8" w14:textId="7D74EAEB" w:rsidR="007456BB" w:rsidRDefault="000B49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E8C5E14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500,00</w:t>
            </w:r>
          </w:p>
        </w:tc>
      </w:tr>
      <w:tr w:rsidR="00123A22" w14:paraId="1506E95D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4F6B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962D6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PP6679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1607D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F96D1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GUNDULIĆEVA 23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439B00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42,57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4240B04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405,15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5C74A9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1.215,45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4FD7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C6EB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830039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1.219,78</w:t>
            </w:r>
          </w:p>
        </w:tc>
      </w:tr>
      <w:tr w:rsidR="00123A22" w14:paraId="46FB9594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35406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B4FB5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PP2627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DB150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82CBD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35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3C95754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44,19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E28175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567,84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145F0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1.703,52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ED4D4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7ACD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FDE30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3F2B3478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6294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A72D1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PP1313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39697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4F074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124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2D96490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92,14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8F3BAA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1.004,33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94CB0C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3.012,99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66B6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42A1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BFF60A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769C540E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8B5A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EEF76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PP7132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5697F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CE8A1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IVEKOVIĆEVA 19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B854AD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36,39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96137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305,68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F74CC5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917,04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0DE5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F295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11D81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5B81E844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18B9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59026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PP1771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7EFA7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19816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NOVA CESTA 29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484433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45,58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11413F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339,35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A4EA2E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1.018,05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D40C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B003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884035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2E6A10D7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85E9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23B59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PP1815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B9369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2E0F6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PANTOVČAK 32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B0D119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22,83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F6887A0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191,77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827E0B0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575,31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3986E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B7B4C" w14:textId="0C614283" w:rsidR="007456BB" w:rsidRDefault="000B49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A95C317" w14:textId="55D8930B" w:rsidR="007456BB" w:rsidRDefault="000B49F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7456BB">
              <w:rPr>
                <w:rFonts w:eastAsia="Times New Roman"/>
                <w:sz w:val="20"/>
                <w:szCs w:val="20"/>
              </w:rPr>
              <w:t>,00</w:t>
            </w:r>
          </w:p>
        </w:tc>
      </w:tr>
      <w:tr w:rsidR="00123A22" w14:paraId="3DEDC544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4DD84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2DE3E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PP7192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4C50C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80CA4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PETRINJSKA 26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6E9BAA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55,96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FAA9906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609,96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EBD346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1.829,88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10ABE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6105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EBE847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650,00</w:t>
            </w:r>
          </w:p>
        </w:tc>
      </w:tr>
      <w:tr w:rsidR="00123A22" w14:paraId="3B31F89B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654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AE28D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PP3034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1DC45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BFA83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MARKA STANČIĆA 11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865D51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17,17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B6AB3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187,15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7D33F0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561,45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719B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321B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201D41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281,60</w:t>
            </w:r>
          </w:p>
        </w:tc>
      </w:tr>
      <w:tr w:rsidR="00123A22" w14:paraId="43B06CB1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B1706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EE3F3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PP7048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B9F8B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46F2A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ŠENOINA 8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6D965A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39,92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D1E0891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391,41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43B8C6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1.174,23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60A3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2755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09C352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645,00</w:t>
            </w:r>
          </w:p>
        </w:tc>
      </w:tr>
      <w:tr w:rsidR="00123A22" w14:paraId="79E7B186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91E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C094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PP2129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3E26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41F95" w14:textId="13995259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HRV</w:t>
            </w:r>
            <w:r w:rsidR="00123A22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VELIKANA 2/ JURIŠIĆEVA 30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8E12816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121,35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33CC940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1.833,04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2FEB6E1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5.499,12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B2EA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90B9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AEE7AB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2.511,00</w:t>
            </w:r>
          </w:p>
        </w:tc>
      </w:tr>
      <w:tr w:rsidR="00123A22" w14:paraId="64F56346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24E1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14.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B0EFE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PP1786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AEE0F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49551" w14:textId="77777777" w:rsidR="00123A22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TRG OTOKARA </w:t>
            </w:r>
          </w:p>
          <w:p w14:paraId="6A5B695F" w14:textId="43B44F5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KERŠOVANIJA 6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FE65CFE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30,22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8A634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329,40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105171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988,20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15F6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5B5EE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5A13831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357,50</w:t>
            </w:r>
          </w:p>
        </w:tc>
      </w:tr>
      <w:tr w:rsidR="00123A22" w14:paraId="5946876D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E6C7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3EA9F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PP9503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CA3FD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ILOK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BECA9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DR. FRANJE TUĐMANA 48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AB301B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327,45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566A5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801,26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39FAF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2.403,78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DEFD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796C0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2EF16B1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39DFC8C7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635A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4B4A3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PP9115 POV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2A5D0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FE9D0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DR.VLADKA MAČEKA 11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E9B4D1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127,27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CA911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532,08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32DE18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1.596,24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293C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CCE1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85AAE5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533,00</w:t>
            </w:r>
          </w:p>
        </w:tc>
      </w:tr>
      <w:tr w:rsidR="00123A22" w14:paraId="708E213C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64D76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69989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PP7941 POV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CE54D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NOVI VINODOLSKI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58E38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JURKOVO 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BCDCC9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58,91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12F8DC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492,00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86011D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1.476,00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8740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879C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95582F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61A1DEF0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DDD0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5347B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PP319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B0B7A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OSIJEK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43B62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FRANJE KUHAČA 31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047066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57,72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CC80A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379,79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70FA4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1.139,37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DB1E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EFBC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A6CF93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410,00</w:t>
            </w:r>
          </w:p>
        </w:tc>
      </w:tr>
      <w:tr w:rsidR="00123A22" w14:paraId="26298796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2983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67FED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PP3612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669EE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PULA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AD08F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KATALINIĆA JERETOVA 34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DFFCF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23,18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8F7F1E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369,26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B08463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1.107,78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BA71E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707A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77CB49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2C139543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340D6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B2631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PP7970 POV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4CE1C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PULA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3FDBB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KAMENJAK 3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19EEF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51,19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F223B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812,13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551327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2.436,39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908C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240B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B9A5DF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4ADB7C2A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1FE9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092C4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PP442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B2D9D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PULA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1B3A7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RIVA 14/ SV. IVANA 3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ED602C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71,87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33588D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1.563,43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7CEDC24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4.690,29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05AF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DD826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D29E24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2.369,99</w:t>
            </w:r>
          </w:p>
        </w:tc>
      </w:tr>
      <w:tr w:rsidR="00123A22" w14:paraId="47032238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7292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2AB77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PP9065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8B617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E8399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KREŠIMIROVA 24B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2B45FE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45,08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29111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991,76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9809350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2.975,28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0519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796B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0E3B3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7ED713AF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ABB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B7D52F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5B23D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PP7509 POV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0960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C594B" w14:textId="77777777" w:rsidR="00123A22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MILANA SMOKVINE </w:t>
            </w:r>
          </w:p>
          <w:p w14:paraId="31D39319" w14:textId="209EF1BB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TVRDOG 4A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1CBEFD3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605570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40,00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75E9D51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6A153E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640,00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161CE91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E26C9D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1.920,00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AC0B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0AE9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1766F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31D78440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129E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5FC8E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PP7025 POV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6C686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AF4F2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TIZIANOVA 36A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2E3C1D4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68FBAA8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832,00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2F8944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2.496,00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E1C9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AFBA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14539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4F39DF50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94E2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85C99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PP7436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55463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SPLIT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34F14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SLOBODE 3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0BD886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365,21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27DFD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4.018,06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EC2386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12.054,18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BB63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954AA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981AF9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02D6FD36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8E76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26.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1AD4F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PP8035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2A2B6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TOPUSKO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9196D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NOVO NASELJE 6A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671475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25,95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2CB6950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54,97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0941A8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164,91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B49B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70D86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E2EC20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3F07EAE1" w14:textId="77777777" w:rsidTr="00123A22">
        <w:trPr>
          <w:trHeight w:val="722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50F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27.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584C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PP884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519D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VARAŽDIN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EA8DB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IVANA KUKULJEVIĆA 19/OGNJENA PRICE 2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03623BC4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21,46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6A0FEA49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85,84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1C9056D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257,52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F80D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EAE0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3C7B21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23A22" w14:paraId="569BEAB9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AA15E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28.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D4EA4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PP906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ECBF6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VARAŽDIN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362CC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KRALJA TOMISLAVA 7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432226B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29,80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25F5BE1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152,58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F54ADFD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457,74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3A86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1AF3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2CE6B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709,00</w:t>
            </w:r>
          </w:p>
        </w:tc>
      </w:tr>
      <w:tr w:rsidR="00123A22" w14:paraId="69B0E513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898F1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29.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0384F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PP7408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CF19C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VINKOVCI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DCF61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KRALJA ZVONIMIRA 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9F990AF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17,15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6305840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102,43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7B65E7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307,29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23B6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D4E76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C77C443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403,00</w:t>
            </w:r>
          </w:p>
        </w:tc>
      </w:tr>
      <w:tr w:rsidR="00123A22" w14:paraId="515360D0" w14:textId="77777777" w:rsidTr="00123A22"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10695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30.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6658F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PP947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2FA37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VUKOVAR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5CC98" w14:textId="77777777" w:rsidR="007456BB" w:rsidRDefault="007456B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DR. FRANJE TUĐMANA 11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0E6E167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36,00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61DB66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191,12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92AADA0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573,36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3A2BC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6F30E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DF73FB2" w14:textId="77777777" w:rsidR="007456BB" w:rsidRDefault="00745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</w:tbl>
    <w:p w14:paraId="71240C6F" w14:textId="77777777" w:rsidR="005637C5" w:rsidRDefault="005637C5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7DEDA34E" w14:textId="77777777" w:rsidR="00123A22" w:rsidRDefault="00123A22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7D52AF08" w14:textId="06F14656" w:rsidR="007456BB" w:rsidRDefault="007456BB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Napomene:</w:t>
      </w:r>
    </w:p>
    <w:p w14:paraId="6811BD31" w14:textId="77777777" w:rsidR="007456BB" w:rsidRDefault="007456BB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Ako na natječaj pristignu dvije ponude s istim iznosom zakupnine, koji je ujedno i najviši ponuđeni iznos, ponuditelje se poziva da u roku određenom općim uvjetima javnog poziva dostave nove ponude.</w:t>
      </w:r>
    </w:p>
    <w:p w14:paraId="0B93E13D" w14:textId="77777777" w:rsidR="007456BB" w:rsidRDefault="007456BB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43348BDF" w14:textId="77777777" w:rsidR="007456BB" w:rsidRDefault="007456BB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Obavijest o eventualnom poništenju javnog poziva objavljuje se na stranici www.hr-nekretnine.hr uz natječaj na koji se poništenje odnosi.</w:t>
      </w:r>
    </w:p>
    <w:sectPr w:rsidR="007456B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CC0F" w14:textId="77777777" w:rsidR="00FB7AE8" w:rsidRDefault="00FB7AE8" w:rsidP="00CA4D8C">
      <w:r>
        <w:separator/>
      </w:r>
    </w:p>
  </w:endnote>
  <w:endnote w:type="continuationSeparator" w:id="0">
    <w:p w14:paraId="5B836AD9" w14:textId="77777777" w:rsidR="00FB7AE8" w:rsidRDefault="00FB7AE8" w:rsidP="00CA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557884"/>
      <w:docPartObj>
        <w:docPartGallery w:val="Page Numbers (Bottom of Page)"/>
        <w:docPartUnique/>
      </w:docPartObj>
    </w:sdtPr>
    <w:sdtEndPr/>
    <w:sdtContent>
      <w:p w14:paraId="267FD0CA" w14:textId="2683580C" w:rsidR="00CA4D8C" w:rsidRDefault="00CA4D8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83542" w14:textId="77777777" w:rsidR="00CA4D8C" w:rsidRDefault="00CA4D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4A44" w14:textId="77777777" w:rsidR="00FB7AE8" w:rsidRDefault="00FB7AE8" w:rsidP="00CA4D8C">
      <w:r>
        <w:separator/>
      </w:r>
    </w:p>
  </w:footnote>
  <w:footnote w:type="continuationSeparator" w:id="0">
    <w:p w14:paraId="16E8C3BA" w14:textId="77777777" w:rsidR="00FB7AE8" w:rsidRDefault="00FB7AE8" w:rsidP="00CA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fFHfQvBthDbEjuq3e+KG5bstrar/rH4UmLG2Bmm5aDn/ouzIOV2vjMYGs/xvH1+7HK6JRUXgXLxhB4KPNYhfw==" w:salt="Kv8Do5bTtV39HCpdmRm5Zw==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0F"/>
    <w:rsid w:val="00017E06"/>
    <w:rsid w:val="000B49FD"/>
    <w:rsid w:val="00123A22"/>
    <w:rsid w:val="00444979"/>
    <w:rsid w:val="005637C5"/>
    <w:rsid w:val="00723D0D"/>
    <w:rsid w:val="007456BB"/>
    <w:rsid w:val="00AD6DBB"/>
    <w:rsid w:val="00C0440F"/>
    <w:rsid w:val="00CA4D8C"/>
    <w:rsid w:val="00CB2A87"/>
    <w:rsid w:val="00DB340D"/>
    <w:rsid w:val="00E82829"/>
    <w:rsid w:val="00E86D99"/>
    <w:rsid w:val="00EA23FC"/>
    <w:rsid w:val="00EF6B8C"/>
    <w:rsid w:val="00FB7AE8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BD30F"/>
  <w15:chartTrackingRefBased/>
  <w15:docId w15:val="{02203455-4D92-461C-BE1C-5EE10F78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CA4D8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4D8C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4D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4D8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5C0DC7FA-5BF9-42DA-B690-37538295354B}"/>
</file>

<file path=customXml/itemProps2.xml><?xml version="1.0" encoding="utf-8"?>
<ds:datastoreItem xmlns:ds="http://schemas.openxmlformats.org/officeDocument/2006/customXml" ds:itemID="{E08C22DE-AF22-4009-84AF-30CD9887AF8C}"/>
</file>

<file path=customXml/itemProps3.xml><?xml version="1.0" encoding="utf-8"?>
<ds:datastoreItem xmlns:ds="http://schemas.openxmlformats.org/officeDocument/2006/customXml" ds:itemID="{0A98CC6A-F031-434A-97F3-86FC36C1D4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3793</Characters>
  <Application>Microsoft Office Word</Application>
  <DocSecurity>8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3</cp:revision>
  <dcterms:created xsi:type="dcterms:W3CDTF">2025-02-07T08:42:00Z</dcterms:created>
  <dcterms:modified xsi:type="dcterms:W3CDTF">2025-02-07T08:42:00Z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